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7B4" w:rsidRPr="00BC3E30" w:rsidRDefault="00176EA3" w:rsidP="007517B4">
      <w:pPr>
        <w:pStyle w:val="A5a"/>
        <w:numPr>
          <w:ilvl w:val="0"/>
          <w:numId w:val="0"/>
        </w:numPr>
        <w:spacing w:after="40" w:line="240" w:lineRule="auto"/>
        <w:jc w:val="center"/>
        <w:rPr>
          <w:rFonts w:ascii="Inter" w:hAnsi="Inter"/>
          <w:b/>
          <w:i/>
          <w:sz w:val="28"/>
        </w:rPr>
      </w:pPr>
      <w:bookmarkStart w:id="0" w:name="_GoBack"/>
      <w:r w:rsidRPr="00BC3E30">
        <w:rPr>
          <w:rFonts w:ascii="Inter" w:hAnsi="Inter"/>
          <w:b/>
          <w:i/>
          <w:sz w:val="28"/>
        </w:rPr>
        <w:t xml:space="preserve">Verbindliche </w:t>
      </w:r>
      <w:r w:rsidR="007517B4" w:rsidRPr="00BC3E30">
        <w:rPr>
          <w:rFonts w:ascii="Inter" w:hAnsi="Inter"/>
          <w:b/>
          <w:i/>
          <w:sz w:val="28"/>
        </w:rPr>
        <w:t xml:space="preserve">Schlichtungsklausel </w:t>
      </w:r>
      <w:r w:rsidR="0032579B" w:rsidRPr="00BC3E30">
        <w:rPr>
          <w:rFonts w:ascii="Inter" w:hAnsi="Inter"/>
          <w:b/>
          <w:i/>
          <w:sz w:val="28"/>
        </w:rPr>
        <w:t>im Erbrecht</w:t>
      </w:r>
      <w:r w:rsidR="007517B4" w:rsidRPr="00BC3E30">
        <w:rPr>
          <w:rFonts w:ascii="Inter" w:hAnsi="Inter"/>
          <w:b/>
          <w:i/>
          <w:sz w:val="28"/>
        </w:rPr>
        <w:t>:</w:t>
      </w:r>
    </w:p>
    <w:p w:rsidR="007517B4" w:rsidRPr="00BC3E30" w:rsidRDefault="007517B4" w:rsidP="0032579B">
      <w:pPr>
        <w:pStyle w:val="A5Folge"/>
        <w:spacing w:after="120" w:line="240" w:lineRule="auto"/>
        <w:ind w:left="0"/>
        <w:rPr>
          <w:rFonts w:ascii="Inter" w:hAnsi="Inter"/>
        </w:rPr>
      </w:pPr>
    </w:p>
    <w:p w:rsidR="0032579B" w:rsidRPr="00BC3E30" w:rsidRDefault="0032579B" w:rsidP="0032579B">
      <w:pPr>
        <w:pStyle w:val="ABUrkunde"/>
        <w:numPr>
          <w:ilvl w:val="0"/>
          <w:numId w:val="3"/>
        </w:numPr>
        <w:spacing w:after="120" w:line="240" w:lineRule="auto"/>
        <w:ind w:left="405"/>
        <w:rPr>
          <w:rFonts w:ascii="Inter" w:hAnsi="Inter"/>
        </w:rPr>
      </w:pPr>
      <w:r w:rsidRPr="00BC3E30">
        <w:rPr>
          <w:rFonts w:ascii="Inter" w:hAnsi="Inter"/>
        </w:rPr>
        <w:t>Ich gehe /Wir gehen davon aus, dass die in dieser Erbregelung bedachten Personen den Nachlass  einvernehmlich abwickeln und sich dazu untereinander abstimmen werden.</w:t>
      </w:r>
    </w:p>
    <w:p w:rsidR="0032579B" w:rsidRPr="00BC3E30" w:rsidRDefault="0032579B" w:rsidP="0032579B">
      <w:pPr>
        <w:pStyle w:val="ABUrkunde"/>
        <w:numPr>
          <w:ilvl w:val="0"/>
          <w:numId w:val="3"/>
        </w:numPr>
        <w:spacing w:after="120" w:line="240" w:lineRule="auto"/>
        <w:ind w:left="405"/>
        <w:rPr>
          <w:rFonts w:ascii="Inter" w:hAnsi="Inter"/>
        </w:rPr>
      </w:pPr>
      <w:r w:rsidRPr="00BC3E30">
        <w:rPr>
          <w:rFonts w:ascii="Inter" w:hAnsi="Inter"/>
        </w:rPr>
        <w:t>Sollte es dennoch zu Konflikten aus oder im Zusammenhang mit dieser Erbregelung kommen, verpflichten wir die Bedachten per Auflage eine Konfliktlösung im Rahmen einer Schlichtung vor dem Schlichtungs- und Schiedsgerichtshof deutscher Notare (SGH) anzustreben (Informationen und Kontaktdaten: www.dnotv.de).</w:t>
      </w:r>
    </w:p>
    <w:p w:rsidR="0032579B" w:rsidRPr="00BC3E30" w:rsidRDefault="0032579B" w:rsidP="0032579B">
      <w:pPr>
        <w:pStyle w:val="A4Folge"/>
        <w:numPr>
          <w:ilvl w:val="0"/>
          <w:numId w:val="3"/>
        </w:numPr>
        <w:spacing w:after="120" w:line="240" w:lineRule="auto"/>
        <w:ind w:left="405"/>
        <w:rPr>
          <w:rFonts w:ascii="Inter" w:hAnsi="Inter"/>
        </w:rPr>
      </w:pPr>
      <w:r w:rsidRPr="00BC3E30">
        <w:rPr>
          <w:rFonts w:ascii="Inter" w:hAnsi="Inter"/>
        </w:rPr>
        <w:t>Die Schlichtung beginnt mit dem Antrag auf Durchführung einer Schlichtung gegenüber dem SGH. Es endet auch ohne eine abschließende Einigung, wenn der Schlichter das Scheitern feststellt.</w:t>
      </w:r>
    </w:p>
    <w:p w:rsidR="0032579B" w:rsidRPr="00BC3E30" w:rsidRDefault="0032579B" w:rsidP="0032579B">
      <w:pPr>
        <w:pStyle w:val="A4Folge"/>
        <w:numPr>
          <w:ilvl w:val="0"/>
          <w:numId w:val="3"/>
        </w:numPr>
        <w:spacing w:after="120" w:line="240" w:lineRule="auto"/>
        <w:ind w:left="405"/>
        <w:rPr>
          <w:rFonts w:ascii="Inter" w:hAnsi="Inter"/>
        </w:rPr>
      </w:pPr>
      <w:r w:rsidRPr="00BC3E30">
        <w:rPr>
          <w:rFonts w:ascii="Inter" w:hAnsi="Inter"/>
        </w:rPr>
        <w:t>Während der laufenden Schlichtung ist die Verjährung der streitgegenständlichen Ansprüche gehemmt.</w:t>
      </w:r>
    </w:p>
    <w:p w:rsidR="0032579B" w:rsidRPr="00BC3E30" w:rsidRDefault="0032579B" w:rsidP="0032579B">
      <w:pPr>
        <w:pStyle w:val="A4Folge"/>
        <w:numPr>
          <w:ilvl w:val="0"/>
          <w:numId w:val="3"/>
        </w:numPr>
        <w:spacing w:after="120" w:line="240" w:lineRule="auto"/>
        <w:ind w:left="405"/>
        <w:rPr>
          <w:rFonts w:ascii="Inter" w:hAnsi="Inter"/>
        </w:rPr>
      </w:pPr>
      <w:r w:rsidRPr="00BC3E30">
        <w:rPr>
          <w:rFonts w:ascii="Inter" w:hAnsi="Inter"/>
        </w:rPr>
        <w:t>Die Erhebung einer Klage ist erst nach der Beendigung der Schlichtung zulässig. Verfahren des einstweiligen Rechtsschutzes und selbst</w:t>
      </w:r>
      <w:r w:rsidR="00606CAF" w:rsidRPr="00BC3E30">
        <w:rPr>
          <w:rFonts w:ascii="Inter" w:hAnsi="Inter"/>
        </w:rPr>
        <w:t>st</w:t>
      </w:r>
      <w:r w:rsidRPr="00BC3E30">
        <w:rPr>
          <w:rFonts w:ascii="Inter" w:hAnsi="Inter"/>
        </w:rPr>
        <w:t>ändige Beweisverfahren bleiben auch während der Schlichtung zulässig.</w:t>
      </w:r>
    </w:p>
    <w:p w:rsidR="0032579B" w:rsidRPr="00BC3E30" w:rsidRDefault="0032579B" w:rsidP="0032579B">
      <w:pPr>
        <w:pStyle w:val="A4Folge"/>
        <w:numPr>
          <w:ilvl w:val="0"/>
          <w:numId w:val="3"/>
        </w:numPr>
        <w:spacing w:after="120" w:line="240" w:lineRule="auto"/>
        <w:ind w:left="405"/>
        <w:rPr>
          <w:rFonts w:ascii="Inter" w:hAnsi="Inter"/>
        </w:rPr>
      </w:pPr>
      <w:r w:rsidRPr="00BC3E30">
        <w:rPr>
          <w:rFonts w:ascii="Inter" w:hAnsi="Inter"/>
        </w:rPr>
        <w:t>Die Kosten der Schlichtung trägt der Nachlass. Anwaltskosten und Auslagen trägt jeder Beteiligte selbst.</w:t>
      </w:r>
    </w:p>
    <w:p w:rsidR="0032579B" w:rsidRPr="00BC3E30" w:rsidRDefault="0032579B" w:rsidP="0032579B">
      <w:pPr>
        <w:pStyle w:val="A4Folge"/>
        <w:numPr>
          <w:ilvl w:val="0"/>
          <w:numId w:val="3"/>
        </w:numPr>
        <w:spacing w:after="120" w:line="240" w:lineRule="auto"/>
        <w:ind w:left="405"/>
        <w:rPr>
          <w:rFonts w:ascii="Inter" w:hAnsi="Inter"/>
        </w:rPr>
      </w:pPr>
      <w:r w:rsidRPr="00BC3E30">
        <w:rPr>
          <w:rFonts w:ascii="Inter" w:hAnsi="Inter"/>
        </w:rPr>
        <w:t>Ich habe/Wir haben den Wunsch, dass ihren Pflichtteil verlangende Personen in die Schlichtung möglichst mit einbezogen werden.</w:t>
      </w:r>
    </w:p>
    <w:bookmarkEnd w:id="0"/>
    <w:p w:rsidR="00585004" w:rsidRPr="00BC3E30" w:rsidRDefault="00BC3E30" w:rsidP="0032579B">
      <w:pPr>
        <w:pStyle w:val="A4Folge"/>
        <w:spacing w:after="120" w:line="240" w:lineRule="auto"/>
        <w:ind w:left="0"/>
        <w:rPr>
          <w:rFonts w:ascii="Inter" w:hAnsi="Inter"/>
        </w:rPr>
      </w:pPr>
    </w:p>
    <w:sectPr w:rsidR="00585004" w:rsidRPr="00BC3E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3BA" w:rsidRDefault="004103BA" w:rsidP="004103BA">
      <w:pPr>
        <w:spacing w:after="0" w:line="240" w:lineRule="auto"/>
      </w:pPr>
      <w:r>
        <w:separator/>
      </w:r>
    </w:p>
  </w:endnote>
  <w:endnote w:type="continuationSeparator" w:id="0">
    <w:p w:rsidR="004103BA" w:rsidRDefault="004103BA" w:rsidP="00410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lavika Basic Bold">
    <w:altName w:val="Impact"/>
    <w:panose1 w:val="00000000000000000000"/>
    <w:charset w:val="00"/>
    <w:family w:val="swiss"/>
    <w:notTrueType/>
    <w:pitch w:val="variable"/>
    <w:sig w:usb0="00000001" w:usb1="5000204A" w:usb2="00000000" w:usb3="00000000" w:csb0="00000093" w:csb1="00000000"/>
  </w:font>
  <w:font w:name="Klavika Basic Regular">
    <w:altName w:val="Arial Narrow"/>
    <w:panose1 w:val="00000000000000000000"/>
    <w:charset w:val="00"/>
    <w:family w:val="swiss"/>
    <w:notTrueType/>
    <w:pitch w:val="variable"/>
    <w:sig w:usb0="00000001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3BA" w:rsidRDefault="004103B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3BA" w:rsidRDefault="000A700D" w:rsidP="004103BA">
    <w:pPr>
      <w:pStyle w:val="Fuzeile"/>
      <w:jc w:val="center"/>
    </w:pPr>
    <w:r w:rsidRPr="005D5E3A">
      <w:rPr>
        <w:noProof/>
        <w:lang w:eastAsia="de-DE"/>
      </w:rPr>
      <w:drawing>
        <wp:inline distT="0" distB="0" distL="0" distR="0" wp14:anchorId="0C5045BC" wp14:editId="7E900107">
          <wp:extent cx="1676400" cy="548640"/>
          <wp:effectExtent l="0" t="0" r="0" b="3810"/>
          <wp:docPr id="3" name="Grafik 3" descr="C:\Users\GF2\Desktop\02_Geschäftsstelle Aktuell\10_Personal und Geschäftsstelle allgemein\Neues Corporate Design\02_Logo und CI\Endfassung zur Verwendung\Logos Gesamt\Logo-SHG\DNOTV-SG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F2\Desktop\02_Geschäftsstelle Aktuell\10_Personal und Geschäftsstelle allgemein\Neues Corporate Design\02_Logo und CI\Endfassung zur Verwendung\Logos Gesamt\Logo-SHG\DNOTV-SG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03BA" w:rsidRDefault="004103B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3BA" w:rsidRDefault="004103B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3BA" w:rsidRDefault="004103BA" w:rsidP="004103BA">
      <w:pPr>
        <w:spacing w:after="0" w:line="240" w:lineRule="auto"/>
      </w:pPr>
      <w:r>
        <w:separator/>
      </w:r>
    </w:p>
  </w:footnote>
  <w:footnote w:type="continuationSeparator" w:id="0">
    <w:p w:rsidR="004103BA" w:rsidRDefault="004103BA" w:rsidP="00410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3BA" w:rsidRDefault="004103B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3BA" w:rsidRDefault="004103B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3BA" w:rsidRDefault="004103B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C01DD"/>
    <w:multiLevelType w:val="hybridMultilevel"/>
    <w:tmpl w:val="0FDA7E72"/>
    <w:lvl w:ilvl="0" w:tplc="F6A2295C">
      <w:start w:val="1"/>
      <w:numFmt w:val="decimal"/>
      <w:lvlText w:val="%1."/>
      <w:lvlJc w:val="left"/>
      <w:pPr>
        <w:ind w:left="802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77" w:hanging="360"/>
      </w:pPr>
    </w:lvl>
    <w:lvl w:ilvl="2" w:tplc="0407001B" w:tentative="1">
      <w:start w:val="1"/>
      <w:numFmt w:val="lowerRoman"/>
      <w:lvlText w:val="%3."/>
      <w:lvlJc w:val="right"/>
      <w:pPr>
        <w:ind w:left="2197" w:hanging="180"/>
      </w:pPr>
    </w:lvl>
    <w:lvl w:ilvl="3" w:tplc="0407000F" w:tentative="1">
      <w:start w:val="1"/>
      <w:numFmt w:val="decimal"/>
      <w:lvlText w:val="%4."/>
      <w:lvlJc w:val="left"/>
      <w:pPr>
        <w:ind w:left="2917" w:hanging="360"/>
      </w:pPr>
    </w:lvl>
    <w:lvl w:ilvl="4" w:tplc="04070019" w:tentative="1">
      <w:start w:val="1"/>
      <w:numFmt w:val="lowerLetter"/>
      <w:lvlText w:val="%5."/>
      <w:lvlJc w:val="left"/>
      <w:pPr>
        <w:ind w:left="3637" w:hanging="360"/>
      </w:pPr>
    </w:lvl>
    <w:lvl w:ilvl="5" w:tplc="0407001B" w:tentative="1">
      <w:start w:val="1"/>
      <w:numFmt w:val="lowerRoman"/>
      <w:lvlText w:val="%6."/>
      <w:lvlJc w:val="right"/>
      <w:pPr>
        <w:ind w:left="4357" w:hanging="180"/>
      </w:pPr>
    </w:lvl>
    <w:lvl w:ilvl="6" w:tplc="0407000F" w:tentative="1">
      <w:start w:val="1"/>
      <w:numFmt w:val="decimal"/>
      <w:lvlText w:val="%7."/>
      <w:lvlJc w:val="left"/>
      <w:pPr>
        <w:ind w:left="5077" w:hanging="360"/>
      </w:pPr>
    </w:lvl>
    <w:lvl w:ilvl="7" w:tplc="04070019" w:tentative="1">
      <w:start w:val="1"/>
      <w:numFmt w:val="lowerLetter"/>
      <w:lvlText w:val="%8."/>
      <w:lvlJc w:val="left"/>
      <w:pPr>
        <w:ind w:left="5797" w:hanging="360"/>
      </w:pPr>
    </w:lvl>
    <w:lvl w:ilvl="8" w:tplc="0407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2DE72C3E"/>
    <w:multiLevelType w:val="multilevel"/>
    <w:tmpl w:val="87E6246E"/>
    <w:lvl w:ilvl="0">
      <w:start w:val="1"/>
      <w:numFmt w:val="upperLetter"/>
      <w:lvlRestart w:val="0"/>
      <w:pStyle w:val="A1A"/>
      <w:suff w:val="nothing"/>
      <w:lvlText w:val="%1."/>
      <w:lvlJc w:val="left"/>
      <w:pPr>
        <w:ind w:left="0" w:firstLine="0"/>
      </w:pPr>
      <w:rPr>
        <w:rFonts w:ascii="Klavika Basic Bold" w:hAnsi="Klavika Basic Bold"/>
        <w:b/>
        <w:i w:val="0"/>
        <w:smallCaps w:val="0"/>
        <w:sz w:val="24"/>
        <w:u w:val="none"/>
      </w:rPr>
    </w:lvl>
    <w:lvl w:ilvl="1">
      <w:start w:val="1"/>
      <w:numFmt w:val="decimal"/>
      <w:pStyle w:val="A2"/>
      <w:suff w:val="nothing"/>
      <w:lvlText w:val="§ %2"/>
      <w:lvlJc w:val="left"/>
      <w:pPr>
        <w:ind w:left="0" w:firstLine="0"/>
      </w:pPr>
      <w:rPr>
        <w:rFonts w:ascii="Klavika Basic Bold" w:hAnsi="Klavika Basic Bold"/>
        <w:b/>
        <w:i w:val="0"/>
        <w:smallCaps w:val="0"/>
        <w:sz w:val="24"/>
        <w:u w:val="none"/>
      </w:rPr>
    </w:lvl>
    <w:lvl w:ilvl="2">
      <w:start w:val="1"/>
      <w:numFmt w:val="upperRoman"/>
      <w:pStyle w:val="A3I"/>
      <w:suff w:val="nothing"/>
      <w:lvlText w:val="%3."/>
      <w:lvlJc w:val="left"/>
      <w:pPr>
        <w:ind w:left="0" w:firstLine="0"/>
      </w:pPr>
      <w:rPr>
        <w:rFonts w:ascii="Klavika Basic Bold" w:hAnsi="Klavika Basic Bold"/>
        <w:b w:val="0"/>
        <w:i w:val="0"/>
        <w:smallCaps w:val="0"/>
        <w:sz w:val="24"/>
        <w:u w:val="none"/>
      </w:rPr>
    </w:lvl>
    <w:lvl w:ilvl="3">
      <w:start w:val="1"/>
      <w:numFmt w:val="decimal"/>
      <w:pStyle w:val="A41"/>
      <w:lvlText w:val="%4."/>
      <w:lvlJc w:val="left"/>
      <w:pPr>
        <w:tabs>
          <w:tab w:val="num" w:pos="397"/>
        </w:tabs>
        <w:ind w:left="397" w:hanging="397"/>
      </w:pPr>
      <w:rPr>
        <w:rFonts w:ascii="Klavika Basic Regular" w:hAnsi="Klavika Basic Regular"/>
        <w:b/>
        <w:i w:val="0"/>
        <w:smallCaps w:val="0"/>
        <w:sz w:val="24"/>
        <w:u w:val="none"/>
      </w:rPr>
    </w:lvl>
    <w:lvl w:ilvl="4">
      <w:start w:val="1"/>
      <w:numFmt w:val="lowerLetter"/>
      <w:pStyle w:val="A5a"/>
      <w:lvlText w:val="%5)"/>
      <w:lvlJc w:val="left"/>
      <w:pPr>
        <w:tabs>
          <w:tab w:val="num" w:pos="794"/>
        </w:tabs>
        <w:ind w:left="794" w:hanging="397"/>
      </w:pPr>
      <w:rPr>
        <w:rFonts w:ascii="Klavika Basic Regular" w:hAnsi="Klavika Basic Regular"/>
        <w:b w:val="0"/>
        <w:i w:val="0"/>
        <w:smallCaps w:val="0"/>
        <w:sz w:val="24"/>
        <w:u w:val="none"/>
      </w:rPr>
    </w:lvl>
    <w:lvl w:ilvl="5">
      <w:start w:val="1"/>
      <w:numFmt w:val="lowerLetter"/>
      <w:pStyle w:val="A6aa"/>
      <w:lvlText w:val="%6%6)"/>
      <w:lvlJc w:val="left"/>
      <w:pPr>
        <w:tabs>
          <w:tab w:val="num" w:pos="1191"/>
        </w:tabs>
        <w:ind w:left="1191" w:hanging="397"/>
      </w:pPr>
      <w:rPr>
        <w:rFonts w:ascii="Klavika Basic Regular" w:hAnsi="Klavika Basic Regular"/>
        <w:b w:val="0"/>
        <w:i w:val="0"/>
        <w:smallCaps w:val="0"/>
        <w:sz w:val="24"/>
        <w:u w:val="none"/>
      </w:rPr>
    </w:lvl>
    <w:lvl w:ilvl="6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56F05F4"/>
    <w:multiLevelType w:val="hybridMultilevel"/>
    <w:tmpl w:val="0FDA7E72"/>
    <w:lvl w:ilvl="0" w:tplc="F6A2295C">
      <w:start w:val="1"/>
      <w:numFmt w:val="decimal"/>
      <w:lvlText w:val="%1."/>
      <w:lvlJc w:val="left"/>
      <w:pPr>
        <w:ind w:left="802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77" w:hanging="360"/>
      </w:pPr>
    </w:lvl>
    <w:lvl w:ilvl="2" w:tplc="0407001B" w:tentative="1">
      <w:start w:val="1"/>
      <w:numFmt w:val="lowerRoman"/>
      <w:lvlText w:val="%3."/>
      <w:lvlJc w:val="right"/>
      <w:pPr>
        <w:ind w:left="2197" w:hanging="180"/>
      </w:pPr>
    </w:lvl>
    <w:lvl w:ilvl="3" w:tplc="0407000F" w:tentative="1">
      <w:start w:val="1"/>
      <w:numFmt w:val="decimal"/>
      <w:lvlText w:val="%4."/>
      <w:lvlJc w:val="left"/>
      <w:pPr>
        <w:ind w:left="2917" w:hanging="360"/>
      </w:pPr>
    </w:lvl>
    <w:lvl w:ilvl="4" w:tplc="04070019" w:tentative="1">
      <w:start w:val="1"/>
      <w:numFmt w:val="lowerLetter"/>
      <w:lvlText w:val="%5."/>
      <w:lvlJc w:val="left"/>
      <w:pPr>
        <w:ind w:left="3637" w:hanging="360"/>
      </w:pPr>
    </w:lvl>
    <w:lvl w:ilvl="5" w:tplc="0407001B" w:tentative="1">
      <w:start w:val="1"/>
      <w:numFmt w:val="lowerRoman"/>
      <w:lvlText w:val="%6."/>
      <w:lvlJc w:val="right"/>
      <w:pPr>
        <w:ind w:left="4357" w:hanging="180"/>
      </w:pPr>
    </w:lvl>
    <w:lvl w:ilvl="6" w:tplc="0407000F" w:tentative="1">
      <w:start w:val="1"/>
      <w:numFmt w:val="decimal"/>
      <w:lvlText w:val="%7."/>
      <w:lvlJc w:val="left"/>
      <w:pPr>
        <w:ind w:left="5077" w:hanging="360"/>
      </w:pPr>
    </w:lvl>
    <w:lvl w:ilvl="7" w:tplc="04070019" w:tentative="1">
      <w:start w:val="1"/>
      <w:numFmt w:val="lowerLetter"/>
      <w:lvlText w:val="%8."/>
      <w:lvlJc w:val="left"/>
      <w:pPr>
        <w:ind w:left="5797" w:hanging="360"/>
      </w:pPr>
    </w:lvl>
    <w:lvl w:ilvl="8" w:tplc="0407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7B4"/>
    <w:rsid w:val="000A700D"/>
    <w:rsid w:val="000A75CD"/>
    <w:rsid w:val="00176EA3"/>
    <w:rsid w:val="001F66FB"/>
    <w:rsid w:val="0032579B"/>
    <w:rsid w:val="003F5E78"/>
    <w:rsid w:val="004103BA"/>
    <w:rsid w:val="00492813"/>
    <w:rsid w:val="00606CAF"/>
    <w:rsid w:val="007517B4"/>
    <w:rsid w:val="008D2148"/>
    <w:rsid w:val="00975367"/>
    <w:rsid w:val="009E4BD5"/>
    <w:rsid w:val="009F3F80"/>
    <w:rsid w:val="00AA5D40"/>
    <w:rsid w:val="00B12D5F"/>
    <w:rsid w:val="00BC3E30"/>
    <w:rsid w:val="00C6717C"/>
    <w:rsid w:val="00CB021A"/>
    <w:rsid w:val="00CB6653"/>
    <w:rsid w:val="00E6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6831E-772A-4CC4-AC54-CC71EC54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0MittigFett">
    <w:name w:val="A0_MittigFett"/>
    <w:basedOn w:val="Standard"/>
    <w:next w:val="Standard"/>
    <w:link w:val="A0MittigFettZchn"/>
    <w:rsid w:val="007517B4"/>
    <w:pPr>
      <w:keepNext/>
      <w:spacing w:after="0" w:line="360" w:lineRule="auto"/>
      <w:jc w:val="center"/>
      <w:outlineLvl w:val="1"/>
    </w:pPr>
    <w:rPr>
      <w:rFonts w:ascii="Klavika Basic Bold" w:hAnsi="Klavika Basic Bold"/>
      <w:b/>
      <w:sz w:val="24"/>
    </w:rPr>
  </w:style>
  <w:style w:type="character" w:customStyle="1" w:styleId="A0MittigFettZchn">
    <w:name w:val="A0_MittigFett Zchn"/>
    <w:basedOn w:val="Absatz-Standardschriftart"/>
    <w:link w:val="A0MittigFett"/>
    <w:rsid w:val="007517B4"/>
    <w:rPr>
      <w:rFonts w:ascii="Klavika Basic Bold" w:hAnsi="Klavika Basic Bold"/>
      <w:b/>
      <w:sz w:val="24"/>
    </w:rPr>
  </w:style>
  <w:style w:type="paragraph" w:customStyle="1" w:styleId="A1A">
    <w:name w:val="A1_A."/>
    <w:basedOn w:val="Standard"/>
    <w:next w:val="Standard"/>
    <w:rsid w:val="007517B4"/>
    <w:pPr>
      <w:keepNext/>
      <w:numPr>
        <w:numId w:val="1"/>
      </w:numPr>
      <w:tabs>
        <w:tab w:val="num" w:pos="360"/>
      </w:tabs>
      <w:spacing w:after="0" w:line="360" w:lineRule="auto"/>
      <w:jc w:val="center"/>
      <w:outlineLvl w:val="0"/>
    </w:pPr>
    <w:rPr>
      <w:rFonts w:ascii="Klavika Basic Bold" w:hAnsi="Klavika Basic Bold"/>
      <w:b/>
      <w:sz w:val="24"/>
    </w:rPr>
  </w:style>
  <w:style w:type="paragraph" w:customStyle="1" w:styleId="A2">
    <w:name w:val="A2_§"/>
    <w:basedOn w:val="Standard"/>
    <w:next w:val="Standard"/>
    <w:rsid w:val="007517B4"/>
    <w:pPr>
      <w:keepNext/>
      <w:numPr>
        <w:ilvl w:val="1"/>
        <w:numId w:val="1"/>
      </w:numPr>
      <w:tabs>
        <w:tab w:val="num" w:pos="360"/>
      </w:tabs>
      <w:spacing w:after="0" w:line="360" w:lineRule="auto"/>
      <w:jc w:val="center"/>
      <w:outlineLvl w:val="1"/>
    </w:pPr>
    <w:rPr>
      <w:rFonts w:ascii="Klavika Basic Bold" w:hAnsi="Klavika Basic Bold"/>
      <w:b/>
      <w:sz w:val="24"/>
    </w:rPr>
  </w:style>
  <w:style w:type="paragraph" w:customStyle="1" w:styleId="A3I">
    <w:name w:val="A3_I."/>
    <w:basedOn w:val="Standard"/>
    <w:next w:val="Standard"/>
    <w:rsid w:val="007517B4"/>
    <w:pPr>
      <w:keepNext/>
      <w:numPr>
        <w:ilvl w:val="2"/>
        <w:numId w:val="1"/>
      </w:numPr>
      <w:tabs>
        <w:tab w:val="num" w:pos="360"/>
      </w:tabs>
      <w:spacing w:after="0" w:line="360" w:lineRule="auto"/>
      <w:jc w:val="center"/>
      <w:outlineLvl w:val="2"/>
    </w:pPr>
    <w:rPr>
      <w:rFonts w:ascii="Klavika Basic Bold" w:hAnsi="Klavika Basic Bold"/>
      <w:b/>
      <w:sz w:val="24"/>
    </w:rPr>
  </w:style>
  <w:style w:type="paragraph" w:customStyle="1" w:styleId="A41">
    <w:name w:val="A4_1."/>
    <w:basedOn w:val="Standard"/>
    <w:next w:val="A4Folge"/>
    <w:rsid w:val="007517B4"/>
    <w:pPr>
      <w:numPr>
        <w:ilvl w:val="3"/>
        <w:numId w:val="1"/>
      </w:numPr>
      <w:spacing w:after="0" w:line="360" w:lineRule="auto"/>
      <w:jc w:val="both"/>
      <w:outlineLvl w:val="3"/>
    </w:pPr>
    <w:rPr>
      <w:rFonts w:ascii="Klavika Basic Regular" w:hAnsi="Klavika Basic Regular"/>
      <w:sz w:val="24"/>
    </w:rPr>
  </w:style>
  <w:style w:type="paragraph" w:customStyle="1" w:styleId="A4Folge">
    <w:name w:val="A4_Folge"/>
    <w:basedOn w:val="Standard"/>
    <w:link w:val="A4FolgeZchn"/>
    <w:rsid w:val="007517B4"/>
    <w:pPr>
      <w:tabs>
        <w:tab w:val="left" w:pos="397"/>
      </w:tabs>
      <w:spacing w:after="0" w:line="360" w:lineRule="auto"/>
      <w:ind w:left="397"/>
      <w:jc w:val="both"/>
    </w:pPr>
    <w:rPr>
      <w:rFonts w:ascii="Klavika Basic Regular" w:hAnsi="Klavika Basic Regular"/>
      <w:sz w:val="24"/>
    </w:rPr>
  </w:style>
  <w:style w:type="character" w:customStyle="1" w:styleId="A4FolgeZchn">
    <w:name w:val="A4_Folge Zchn"/>
    <w:basedOn w:val="Absatz-Standardschriftart"/>
    <w:link w:val="A4Folge"/>
    <w:rsid w:val="007517B4"/>
    <w:rPr>
      <w:rFonts w:ascii="Klavika Basic Regular" w:hAnsi="Klavika Basic Regular"/>
      <w:sz w:val="24"/>
    </w:rPr>
  </w:style>
  <w:style w:type="paragraph" w:customStyle="1" w:styleId="A5a">
    <w:name w:val="A5_a)"/>
    <w:basedOn w:val="Standard"/>
    <w:next w:val="A5Folge"/>
    <w:link w:val="A5aZchn"/>
    <w:rsid w:val="007517B4"/>
    <w:pPr>
      <w:numPr>
        <w:ilvl w:val="4"/>
        <w:numId w:val="1"/>
      </w:numPr>
      <w:spacing w:after="0" w:line="360" w:lineRule="auto"/>
      <w:jc w:val="both"/>
      <w:outlineLvl w:val="4"/>
    </w:pPr>
    <w:rPr>
      <w:rFonts w:ascii="Klavika Basic Regular" w:hAnsi="Klavika Basic Regular"/>
      <w:sz w:val="24"/>
    </w:rPr>
  </w:style>
  <w:style w:type="character" w:customStyle="1" w:styleId="A5aZchn">
    <w:name w:val="A5_a) Zchn"/>
    <w:basedOn w:val="Absatz-Standardschriftart"/>
    <w:link w:val="A5a"/>
    <w:rsid w:val="007517B4"/>
    <w:rPr>
      <w:rFonts w:ascii="Klavika Basic Regular" w:hAnsi="Klavika Basic Regular"/>
      <w:sz w:val="24"/>
    </w:rPr>
  </w:style>
  <w:style w:type="paragraph" w:customStyle="1" w:styleId="A5Folge">
    <w:name w:val="A5_Folge"/>
    <w:basedOn w:val="Standard"/>
    <w:link w:val="A5FolgeZchn"/>
    <w:rsid w:val="007517B4"/>
    <w:pPr>
      <w:tabs>
        <w:tab w:val="left" w:pos="794"/>
      </w:tabs>
      <w:spacing w:after="0" w:line="360" w:lineRule="auto"/>
      <w:ind w:left="794"/>
      <w:jc w:val="both"/>
    </w:pPr>
    <w:rPr>
      <w:rFonts w:ascii="Klavika Basic Regular" w:hAnsi="Klavika Basic Regular"/>
      <w:sz w:val="24"/>
    </w:rPr>
  </w:style>
  <w:style w:type="character" w:customStyle="1" w:styleId="A5FolgeZchn">
    <w:name w:val="A5_Folge Zchn"/>
    <w:basedOn w:val="Absatz-Standardschriftart"/>
    <w:link w:val="A5Folge"/>
    <w:rsid w:val="007517B4"/>
    <w:rPr>
      <w:rFonts w:ascii="Klavika Basic Regular" w:hAnsi="Klavika Basic Regular"/>
      <w:sz w:val="24"/>
    </w:rPr>
  </w:style>
  <w:style w:type="paragraph" w:customStyle="1" w:styleId="A6aa">
    <w:name w:val="A6_aa)"/>
    <w:basedOn w:val="Standard"/>
    <w:next w:val="Standard"/>
    <w:rsid w:val="007517B4"/>
    <w:pPr>
      <w:numPr>
        <w:ilvl w:val="5"/>
        <w:numId w:val="1"/>
      </w:numPr>
      <w:tabs>
        <w:tab w:val="clear" w:pos="1191"/>
        <w:tab w:val="num" w:pos="360"/>
      </w:tabs>
      <w:spacing w:after="0" w:line="360" w:lineRule="auto"/>
      <w:ind w:left="0" w:firstLine="0"/>
      <w:jc w:val="both"/>
      <w:outlineLvl w:val="5"/>
    </w:pPr>
    <w:rPr>
      <w:rFonts w:ascii="Klavika Basic Regular" w:hAnsi="Klavika Basic Regular"/>
      <w:sz w:val="24"/>
    </w:rPr>
  </w:style>
  <w:style w:type="character" w:styleId="Hyperlink">
    <w:name w:val="Hyperlink"/>
    <w:basedOn w:val="Absatz-Standardschriftart"/>
    <w:uiPriority w:val="99"/>
    <w:unhideWhenUsed/>
    <w:rsid w:val="007517B4"/>
    <w:rPr>
      <w:color w:val="0000FF" w:themeColor="hyperlink"/>
      <w:u w:val="single"/>
    </w:rPr>
  </w:style>
  <w:style w:type="paragraph" w:customStyle="1" w:styleId="ABUrkunde">
    <w:name w:val="AB_Urkunde"/>
    <w:link w:val="ABUrkundeZchn"/>
    <w:rsid w:val="0032579B"/>
    <w:pPr>
      <w:spacing w:after="0" w:line="360" w:lineRule="auto"/>
      <w:jc w:val="both"/>
    </w:pPr>
    <w:rPr>
      <w:rFonts w:ascii="Klavika Basic Regular" w:hAnsi="Klavika Basic Regular"/>
      <w:sz w:val="24"/>
    </w:rPr>
  </w:style>
  <w:style w:type="character" w:customStyle="1" w:styleId="ABUrkundeZchn">
    <w:name w:val="AB_Urkunde Zchn"/>
    <w:basedOn w:val="Absatz-Standardschriftart"/>
    <w:link w:val="ABUrkunde"/>
    <w:rsid w:val="0032579B"/>
    <w:rPr>
      <w:rFonts w:ascii="Klavika Basic Regular" w:hAnsi="Klavika Basic Regular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410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03BA"/>
  </w:style>
  <w:style w:type="paragraph" w:styleId="Fuzeile">
    <w:name w:val="footer"/>
    <w:basedOn w:val="Standard"/>
    <w:link w:val="FuzeileZchn"/>
    <w:uiPriority w:val="99"/>
    <w:unhideWhenUsed/>
    <w:rsid w:val="00410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03B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0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0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1082</Characters>
  <Application>Microsoft Office Word</Application>
  <DocSecurity>0</DocSecurity>
  <Lines>22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 von der Aa | DNotV</dc:creator>
  <cp:lastModifiedBy>vdA</cp:lastModifiedBy>
  <cp:revision>7</cp:revision>
  <dcterms:created xsi:type="dcterms:W3CDTF">2019-03-27T16:12:00Z</dcterms:created>
  <dcterms:modified xsi:type="dcterms:W3CDTF">2022-08-30T12:17:00Z</dcterms:modified>
</cp:coreProperties>
</file>